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181C" w14:textId="7879BC6C" w:rsidR="00EF1AB2" w:rsidRPr="00780B43" w:rsidRDefault="00CA740A" w:rsidP="008F7BDC">
      <w:pPr>
        <w:spacing w:before="240"/>
        <w:ind w:left="210" w:hanging="210"/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1249AC">
        <w:rPr>
          <w:rFonts w:ascii="BIZ UDPゴシック" w:eastAsia="BIZ UDPゴシック" w:hAnsi="BIZ UDPゴシック" w:hint="eastAsia"/>
          <w:w w:val="150"/>
          <w:sz w:val="24"/>
        </w:rPr>
        <w:t>3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FB3E4F" w:rsidRPr="00780B43">
        <w:rPr>
          <w:rFonts w:ascii="BIZ UDPゴシック" w:eastAsia="BIZ UDPゴシック" w:hAnsi="BIZ UDPゴシック" w:hint="eastAsia"/>
          <w:w w:val="150"/>
          <w:sz w:val="24"/>
        </w:rPr>
        <w:t>広島市障害者陸上競技大会</w:t>
      </w:r>
    </w:p>
    <w:p w14:paraId="1063E163" w14:textId="1625C898" w:rsidR="00FB3E4F" w:rsidRDefault="00FB3E4F" w:rsidP="0037014A">
      <w:pPr>
        <w:spacing w:after="120"/>
        <w:ind w:left="210" w:hanging="210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780B43">
        <w:rPr>
          <w:rFonts w:ascii="BIZ UDPゴシック" w:eastAsia="BIZ UDPゴシック" w:hAnsi="BIZ UDPゴシック" w:hint="eastAsia"/>
          <w:w w:val="150"/>
          <w:sz w:val="24"/>
        </w:rPr>
        <w:t>参加申込書</w:t>
      </w:r>
      <w:r w:rsidR="00EF1AB2" w:rsidRPr="00780B43">
        <w:rPr>
          <w:rFonts w:ascii="BIZ UDPゴシック" w:eastAsia="BIZ UDPゴシック" w:hAnsi="BIZ UDPゴシック" w:hint="eastAsia"/>
          <w:w w:val="150"/>
          <w:sz w:val="24"/>
        </w:rPr>
        <w:t>・</w:t>
      </w:r>
      <w:r w:rsidRPr="00780B43">
        <w:rPr>
          <w:rFonts w:ascii="BIZ UDPゴシック" w:eastAsia="BIZ UDPゴシック" w:hAnsi="BIZ UDPゴシック" w:hint="eastAsia"/>
          <w:w w:val="150"/>
          <w:sz w:val="24"/>
        </w:rPr>
        <w:t>身体</w:t>
      </w:r>
      <w:r w:rsidR="00CD60F4" w:rsidRPr="00BD1B45">
        <w:rPr>
          <w:rFonts w:ascii="BIZ UDPゴシック" w:eastAsia="BIZ UDPゴシック" w:hAnsi="BIZ UDPゴシック" w:hint="eastAsia"/>
          <w:w w:val="150"/>
          <w:sz w:val="24"/>
        </w:rPr>
        <w:t>障害者(個人用)</w:t>
      </w:r>
    </w:p>
    <w:tbl>
      <w:tblPr>
        <w:tblW w:w="10379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6"/>
        <w:gridCol w:w="5083"/>
        <w:gridCol w:w="20"/>
      </w:tblGrid>
      <w:tr w:rsidR="000E1FFF" w:rsidRPr="00780B43" w14:paraId="6E56402A" w14:textId="77777777" w:rsidTr="0037014A">
        <w:trPr>
          <w:trHeight w:val="2338"/>
        </w:trPr>
        <w:tc>
          <w:tcPr>
            <w:tcW w:w="5276" w:type="dxa"/>
            <w:vAlign w:val="center"/>
          </w:tcPr>
          <w:p w14:paraId="62CA4610" w14:textId="77777777" w:rsidR="00BC51EE" w:rsidRPr="00780B43" w:rsidRDefault="00BC51EE" w:rsidP="00BC51EE">
            <w:pPr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ふりがな　　　　　　　　　　　　　　　　　　　　　　　男</w:t>
            </w:r>
          </w:p>
          <w:p w14:paraId="58963724" w14:textId="2BC2EEE4" w:rsidR="00BC51EE" w:rsidRPr="00780B43" w:rsidRDefault="00BC51EE" w:rsidP="0037014A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B7AE9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60"/>
              </w:rPr>
              <w:t>氏</w:t>
            </w:r>
            <w:r w:rsidRPr="000B7AE9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60"/>
              </w:rPr>
              <w:t>名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女</w:t>
            </w:r>
          </w:p>
          <w:p w14:paraId="274B131C" w14:textId="77777777" w:rsidR="00BC51EE" w:rsidRPr="00780B43" w:rsidRDefault="00BC51EE" w:rsidP="0037014A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生年月日　　昭  ・  平　　　　年　　　　月　　　　日</w:t>
            </w:r>
          </w:p>
          <w:p w14:paraId="681CF882" w14:textId="4CB5D2B5" w:rsidR="00BC51EE" w:rsidRPr="00780B43" w:rsidRDefault="00BC51EE" w:rsidP="0037014A">
            <w:pPr>
              <w:spacing w:before="2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7014A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59"/>
              </w:rPr>
              <w:t>年</w:t>
            </w:r>
            <w:r w:rsidRPr="0037014A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59"/>
              </w:rPr>
              <w:t>齢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1249AC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DF4E92" w:rsidRPr="00780B43">
              <w:rPr>
                <w:rFonts w:ascii="BIZ UDPゴシック" w:eastAsia="BIZ UDPゴシック" w:hAnsi="BIZ UDPゴシック" w:hint="eastAsia"/>
                <w:sz w:val="22"/>
              </w:rPr>
              <w:t>４月１日現在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780B43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5103" w:type="dxa"/>
            <w:gridSpan w:val="2"/>
          </w:tcPr>
          <w:p w14:paraId="3A76730F" w14:textId="77777777" w:rsidR="00BC51EE" w:rsidRPr="00780B43" w:rsidRDefault="00BC51EE" w:rsidP="0037014A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6D28EC80" w14:textId="77777777" w:rsidR="00BC51EE" w:rsidRPr="00780B43" w:rsidRDefault="00BC51EE" w:rsidP="00BC51E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605D379" w14:textId="77777777" w:rsidR="00BC51EE" w:rsidRDefault="00BC51EE" w:rsidP="00BC51E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4EBD93B" w14:textId="77777777" w:rsidR="0037014A" w:rsidRPr="00780B43" w:rsidRDefault="0037014A" w:rsidP="00BC51E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CB5DF7" w14:textId="77777777" w:rsidR="00BC51EE" w:rsidRPr="00780B43" w:rsidRDefault="00BC51EE" w:rsidP="00BC51EE">
            <w:pPr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75E0BC25" w14:textId="77777777" w:rsidR="00BC51EE" w:rsidRPr="00780B43" w:rsidRDefault="00BC51EE" w:rsidP="00BC51E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99EDB77" w14:textId="1248BB38" w:rsidR="00BC51EE" w:rsidRPr="00780B43" w:rsidRDefault="000B7AE9" w:rsidP="00BC51E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BC51EE" w:rsidRPr="00780B4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CC376E" w14:paraId="2C9E1281" w14:textId="77777777" w:rsidTr="00A81AD1">
        <w:trPr>
          <w:gridAfter w:val="1"/>
          <w:wAfter w:w="20" w:type="dxa"/>
          <w:cantSplit/>
          <w:trHeight w:val="1790"/>
        </w:trPr>
        <w:tc>
          <w:tcPr>
            <w:tcW w:w="10359" w:type="dxa"/>
            <w:gridSpan w:val="2"/>
          </w:tcPr>
          <w:p w14:paraId="49F04B79" w14:textId="77777777" w:rsidR="00CC376E" w:rsidRPr="001027E4" w:rsidRDefault="00CC376E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797ECCDB" w14:textId="522BC2CA" w:rsidR="00CC376E" w:rsidRPr="00FD0C96" w:rsidRDefault="00CC376E" w:rsidP="0069065A">
            <w:pPr>
              <w:spacing w:before="240" w:after="240"/>
              <w:ind w:firstLineChars="113" w:firstLine="249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FD0C96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名称　　　　　　　　　　　　　　　　　　　　　　　　　　　　　　　　　　　　　　　　　　　　　　　　　　　　　　　　　　　</w:t>
            </w:r>
          </w:p>
          <w:p w14:paraId="69582F72" w14:textId="77777777" w:rsidR="00CC376E" w:rsidRPr="001027E4" w:rsidRDefault="00CC376E" w:rsidP="003777E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1027E4">
              <w:rPr>
                <w:rFonts w:ascii="ＭＳ 明朝" w:hAnsi="ＭＳ 明朝" w:cs="ＭＳ 明朝" w:hint="eastAsia"/>
                <w:sz w:val="22"/>
              </w:rPr>
              <w:t>✔</w:t>
            </w: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を入れてください。</w:t>
            </w:r>
          </w:p>
          <w:p w14:paraId="4A7CB0F9" w14:textId="73CF61F9" w:rsidR="00CD60F4" w:rsidRPr="0069065A" w:rsidRDefault="00CC376E" w:rsidP="008F7BDC">
            <w:pPr>
              <w:spacing w:afterLines="50" w:after="18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□　掲載しないことを希望する</w:t>
            </w:r>
          </w:p>
        </w:tc>
      </w:tr>
      <w:tr w:rsidR="00CC376E" w:rsidRPr="008517AE" w14:paraId="23787B57" w14:textId="77777777" w:rsidTr="003528D4">
        <w:trPr>
          <w:gridAfter w:val="1"/>
          <w:wAfter w:w="20" w:type="dxa"/>
          <w:cantSplit/>
          <w:trHeight w:val="1457"/>
        </w:trPr>
        <w:tc>
          <w:tcPr>
            <w:tcW w:w="10359" w:type="dxa"/>
            <w:gridSpan w:val="2"/>
          </w:tcPr>
          <w:p w14:paraId="1F728A00" w14:textId="141DAFE1" w:rsidR="00CC376E" w:rsidRDefault="00CC376E" w:rsidP="0069065A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身体障害者手帳</w:t>
            </w:r>
            <w:r w:rsidR="007E5F82">
              <w:rPr>
                <w:rFonts w:ascii="BIZ UDPゴシック" w:eastAsia="BIZ UDPゴシック" w:hAnsi="BIZ UDPゴシック"/>
                <w:sz w:val="22"/>
              </w:rPr>
              <w:tab/>
            </w:r>
            <w:r w:rsidR="007E5F82">
              <w:rPr>
                <w:rFonts w:ascii="BIZ UDPゴシック" w:eastAsia="BIZ UDPゴシック" w:hAnsi="BIZ UDPゴシック"/>
                <w:sz w:val="22"/>
              </w:rPr>
              <w:tab/>
            </w:r>
            <w:r w:rsidR="007E5F82">
              <w:rPr>
                <w:rFonts w:ascii="BIZ UDPゴシック" w:eastAsia="BIZ UDPゴシック" w:hAnsi="BIZ UDPゴシック"/>
                <w:sz w:val="22"/>
              </w:rPr>
              <w:tab/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級　　　　　　　　種</w:t>
            </w:r>
          </w:p>
          <w:p w14:paraId="0824DC5F" w14:textId="77777777" w:rsidR="00CC376E" w:rsidRPr="008517AE" w:rsidRDefault="00CC376E" w:rsidP="00565A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障害名（身体障害者手帳記載のとおり全文を記入して下さい）</w:t>
            </w:r>
          </w:p>
          <w:p w14:paraId="0926EF19" w14:textId="77777777" w:rsidR="00CC376E" w:rsidRDefault="00CC376E" w:rsidP="00565A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0B60F5F" w14:textId="0C589251" w:rsidR="00CC376E" w:rsidRPr="008517AE" w:rsidRDefault="00CC376E" w:rsidP="00CC376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E1FFF" w:rsidRPr="00780B43" w14:paraId="7558329E" w14:textId="77777777" w:rsidTr="00CC376E">
        <w:trPr>
          <w:trHeight w:val="1405"/>
        </w:trPr>
        <w:tc>
          <w:tcPr>
            <w:tcW w:w="5276" w:type="dxa"/>
          </w:tcPr>
          <w:p w14:paraId="20878003" w14:textId="77777777" w:rsidR="00254037" w:rsidRPr="00780B43" w:rsidRDefault="00254037" w:rsidP="008F7BDC">
            <w:pPr>
              <w:spacing w:beforeLines="50" w:before="183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780B43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780B43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をしてください）</w:t>
            </w:r>
          </w:p>
          <w:p w14:paraId="0946B914" w14:textId="1722B571" w:rsidR="00254037" w:rsidRPr="00780B43" w:rsidRDefault="00CA740A" w:rsidP="00254037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1249AC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6473DA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DF4E92" w:rsidRPr="00780B43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="00254037" w:rsidRPr="00780B43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4BD80503" w14:textId="2156FEB6" w:rsidR="00254037" w:rsidRPr="0069065A" w:rsidRDefault="00254037" w:rsidP="00DA7B66">
            <w:pPr>
              <w:pStyle w:val="af1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9065A">
              <w:rPr>
                <w:rFonts w:ascii="BIZ UDPゴシック" w:eastAsia="BIZ UDPゴシック" w:hAnsi="BIZ UDPゴシック" w:hint="eastAsia"/>
                <w:sz w:val="22"/>
              </w:rPr>
              <w:t>1部（年齢39歳　以下）</w:t>
            </w:r>
          </w:p>
          <w:p w14:paraId="1977E34F" w14:textId="70889F33" w:rsidR="00254037" w:rsidRPr="0069065A" w:rsidRDefault="00254037" w:rsidP="00DA7B66">
            <w:pPr>
              <w:pStyle w:val="af1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9065A">
              <w:rPr>
                <w:rFonts w:ascii="BIZ UDPゴシック" w:eastAsia="BIZ UDPゴシック" w:hAnsi="BIZ UDPゴシック" w:hint="eastAsia"/>
                <w:sz w:val="22"/>
              </w:rPr>
              <w:t>2部（年齢40歳　以上）</w:t>
            </w:r>
          </w:p>
        </w:tc>
        <w:tc>
          <w:tcPr>
            <w:tcW w:w="5103" w:type="dxa"/>
            <w:gridSpan w:val="2"/>
          </w:tcPr>
          <w:p w14:paraId="7845B517" w14:textId="77777777" w:rsidR="00254037" w:rsidRPr="00780B43" w:rsidRDefault="00254037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</w:p>
          <w:p w14:paraId="520D5F24" w14:textId="77777777" w:rsidR="00254037" w:rsidRPr="00780B43" w:rsidRDefault="00254037" w:rsidP="0025403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  <w:p w14:paraId="52BB4523" w14:textId="77777777" w:rsidR="00254037" w:rsidRPr="00780B43" w:rsidRDefault="00254037" w:rsidP="00254037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780B43">
              <w:rPr>
                <w:rFonts w:ascii="BIZ UDPゴシック" w:eastAsia="BIZ UDPゴシック" w:hAnsi="BIZ UDPゴシック" w:hint="eastAsia"/>
                <w:u w:val="single"/>
              </w:rPr>
              <w:t>※保護者等が介助者として競技場内に同伴する必要がある場合には、介助者“有”に○をしてください。</w:t>
            </w:r>
          </w:p>
        </w:tc>
      </w:tr>
      <w:tr w:rsidR="00254037" w:rsidRPr="00780B43" w14:paraId="103B14BE" w14:textId="77777777" w:rsidTr="00CC376E">
        <w:trPr>
          <w:trHeight w:val="883"/>
        </w:trPr>
        <w:tc>
          <w:tcPr>
            <w:tcW w:w="5276" w:type="dxa"/>
            <w:tcBorders>
              <w:bottom w:val="single" w:sz="4" w:space="0" w:color="auto"/>
            </w:tcBorders>
          </w:tcPr>
          <w:p w14:paraId="74F51035" w14:textId="77777777" w:rsidR="00254037" w:rsidRPr="00780B43" w:rsidRDefault="00254037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視覚障害による伴走者の有無</w:t>
            </w:r>
          </w:p>
          <w:p w14:paraId="46AA652A" w14:textId="29AC6D77" w:rsidR="00254037" w:rsidRPr="00CC376E" w:rsidRDefault="00254037" w:rsidP="00CC37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</w:tc>
        <w:tc>
          <w:tcPr>
            <w:tcW w:w="5103" w:type="dxa"/>
            <w:gridSpan w:val="2"/>
          </w:tcPr>
          <w:p w14:paraId="6BAC70F3" w14:textId="77777777" w:rsidR="00254037" w:rsidRPr="00780B43" w:rsidRDefault="00254037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聴覚障害は、いずれかに○をしてください。</w:t>
            </w:r>
          </w:p>
          <w:p w14:paraId="39BFDAD6" w14:textId="5CA10E3F" w:rsidR="00254037" w:rsidRPr="00CC376E" w:rsidRDefault="00254037" w:rsidP="00CC376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 手話通訳 ・ 要約筆記 ・ どちらも不要）</w:t>
            </w:r>
          </w:p>
        </w:tc>
      </w:tr>
      <w:tr w:rsidR="00B93755" w:rsidRPr="00780B43" w14:paraId="422B3497" w14:textId="77777777" w:rsidTr="008F7BDC">
        <w:trPr>
          <w:trHeight w:val="2750"/>
        </w:trPr>
        <w:tc>
          <w:tcPr>
            <w:tcW w:w="5276" w:type="dxa"/>
            <w:tcBorders>
              <w:bottom w:val="single" w:sz="4" w:space="0" w:color="auto"/>
            </w:tcBorders>
          </w:tcPr>
          <w:p w14:paraId="5FCBF8C3" w14:textId="77777777" w:rsidR="00715F50" w:rsidRPr="00780B43" w:rsidRDefault="00B93755" w:rsidP="008F7BDC">
            <w:pPr>
              <w:spacing w:beforeLines="50" w:before="183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出場は、１人２種目以内となります。</w:t>
            </w:r>
            <w:r w:rsidR="00715F50" w:rsidRPr="00780B4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107B22CE" w14:textId="4B5F5CC7" w:rsidR="00715F50" w:rsidRPr="00780B43" w:rsidRDefault="00715F50" w:rsidP="00715F5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※別紙『種目・障害区分表』参照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3152"/>
            </w:tblGrid>
            <w:tr w:rsidR="00B93755" w:rsidRPr="00780B43" w14:paraId="7B30E0B3" w14:textId="77777777" w:rsidTr="00B93755">
              <w:trPr>
                <w:trHeight w:val="427"/>
              </w:trPr>
              <w:tc>
                <w:tcPr>
                  <w:tcW w:w="1590" w:type="dxa"/>
                  <w:vAlign w:val="center"/>
                </w:tcPr>
                <w:p w14:paraId="5EF2ECFC" w14:textId="4992DB0B" w:rsidR="00B93755" w:rsidRPr="00780B43" w:rsidRDefault="008712C9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0" allowOverlap="1" wp14:anchorId="6A631E86" wp14:editId="7F5A62F2">
                            <wp:simplePos x="0" y="0"/>
                            <wp:positionH relativeFrom="column">
                              <wp:posOffset>986790</wp:posOffset>
                            </wp:positionH>
                            <wp:positionV relativeFrom="paragraph">
                              <wp:posOffset>7816850</wp:posOffset>
                            </wp:positionV>
                            <wp:extent cx="2933700" cy="2268855"/>
                            <wp:effectExtent l="0" t="0" r="0" b="0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33700" cy="2268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119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CellMar>
                                            <w:left w:w="99" w:type="dxa"/>
                                            <w:right w:w="99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230"/>
                                          <w:gridCol w:w="3090"/>
                                        </w:tblGrid>
                                        <w:tr w:rsidR="00254037" w:rsidRPr="00500C5A" w14:paraId="6CB0A4C3" w14:textId="77777777">
                                          <w:trPr>
                                            <w:trHeight w:val="528"/>
                                          </w:trPr>
                                          <w:tc>
                                            <w:tcPr>
                                              <w:tcW w:w="1230" w:type="dxa"/>
                                              <w:vAlign w:val="center"/>
                                            </w:tcPr>
                                            <w:p w14:paraId="196EA447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種　目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090" w:type="dxa"/>
                                              <w:vAlign w:val="center"/>
                                            </w:tcPr>
                                            <w:p w14:paraId="44A0ECFE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距　離　別</w:t>
                                              </w:r>
                                            </w:p>
                                          </w:tc>
                                        </w:tr>
                                        <w:tr w:rsidR="00254037" w:rsidRPr="00500C5A" w14:paraId="01F07E85" w14:textId="77777777">
                                          <w:trPr>
                                            <w:trHeight w:val="537"/>
                                          </w:trPr>
                                          <w:tc>
                                            <w:tcPr>
                                              <w:tcW w:w="1230" w:type="dxa"/>
                                              <w:vAlign w:val="center"/>
                                            </w:tcPr>
                                            <w:p w14:paraId="4FADBA89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自由形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090" w:type="dxa"/>
                                              <w:vAlign w:val="center"/>
                                            </w:tcPr>
                                            <w:p w14:paraId="56D9F09C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 xml:space="preserve">25m 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50m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100m</w:t>
                                              </w:r>
                                            </w:p>
                                          </w:tc>
                                        </w:tr>
                                        <w:tr w:rsidR="00254037" w:rsidRPr="00500C5A" w14:paraId="11A6654C" w14:textId="77777777">
                                          <w:trPr>
                                            <w:trHeight w:val="532"/>
                                          </w:trPr>
                                          <w:tc>
                                            <w:tcPr>
                                              <w:tcW w:w="1230" w:type="dxa"/>
                                              <w:vAlign w:val="center"/>
                                            </w:tcPr>
                                            <w:p w14:paraId="023272BC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背泳ぎ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090" w:type="dxa"/>
                                              <w:vAlign w:val="center"/>
                                            </w:tcPr>
                                            <w:p w14:paraId="64685589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 xml:space="preserve">25m 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50m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100m</w:t>
                                              </w:r>
                                            </w:p>
                                          </w:tc>
                                        </w:tr>
                                        <w:tr w:rsidR="00254037" w:rsidRPr="00500C5A" w14:paraId="432D7DA9" w14:textId="77777777">
                                          <w:trPr>
                                            <w:trHeight w:val="527"/>
                                          </w:trPr>
                                          <w:tc>
                                            <w:tcPr>
                                              <w:tcW w:w="1230" w:type="dxa"/>
                                              <w:vAlign w:val="center"/>
                                            </w:tcPr>
                                            <w:p w14:paraId="3788E276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平泳ぎ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090" w:type="dxa"/>
                                              <w:vAlign w:val="center"/>
                                            </w:tcPr>
                                            <w:p w14:paraId="19649825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 xml:space="preserve">25m 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50m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100m</w:t>
                                              </w:r>
                                            </w:p>
                                          </w:tc>
                                        </w:tr>
                                        <w:tr w:rsidR="00254037" w:rsidRPr="00500C5A" w14:paraId="5B7D5870" w14:textId="77777777">
                                          <w:trPr>
                                            <w:trHeight w:val="536"/>
                                          </w:trPr>
                                          <w:tc>
                                            <w:tcPr>
                                              <w:tcW w:w="1230" w:type="dxa"/>
                                              <w:vAlign w:val="center"/>
                                            </w:tcPr>
                                            <w:p w14:paraId="433A9B67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ﾊﾞﾀﾌﾗｲ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090" w:type="dxa"/>
                                              <w:vAlign w:val="center"/>
                                            </w:tcPr>
                                            <w:p w14:paraId="3A68A48C" w14:textId="77777777" w:rsidR="00254037" w:rsidRPr="00500C5A" w:rsidRDefault="00254037">
                                              <w:pPr>
                                                <w:jc w:val="center"/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</w:pP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>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 xml:space="preserve">25m 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50m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 w:hint="eastAsia"/>
                                                  <w:sz w:val="22"/>
                                                </w:rPr>
                                                <w:t xml:space="preserve">　・</w:t>
                                              </w:r>
                                              <w:r w:rsidRPr="00500C5A">
                                                <w:rPr>
                                                  <w:rFonts w:ascii="BIZ UDPゴシック R" w:eastAsia="BIZ UDPゴシック R" w:hAnsi="BIZ UDPゴシック R"/>
                                                  <w:sz w:val="22"/>
                                                </w:rPr>
                                                <w:t>100m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2B6A8C3" w14:textId="77777777" w:rsidR="00254037" w:rsidRPr="00500C5A" w:rsidRDefault="00254037" w:rsidP="001757C2">
                                        <w:pPr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  <w:szCs w:val="22"/>
                                          </w:rPr>
                                          <w:t>※１００ｍ種目は全国障害者スポーツ大会の選考対象外です。</w:t>
                                        </w:r>
                                      </w:p>
                                      <w:p w14:paraId="64752624" w14:textId="77777777" w:rsidR="00254037" w:rsidRPr="004906D8" w:rsidRDefault="00254037" w:rsidP="001757C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631E86" id="Rectangle 2" o:spid="_x0000_s1026" style="position:absolute;left:0;text-align:left;margin-left:77.7pt;margin-top:615.5pt;width:231pt;height:17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" o:allowincell="f" filled="f" stroked="f"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11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230"/>
                                    <w:gridCol w:w="3090"/>
                                  </w:tblGrid>
                                  <w:tr w:rsidR="00254037" w:rsidRPr="00500C5A" w14:paraId="6CB0A4C3" w14:textId="77777777">
                                    <w:trPr>
                                      <w:trHeight w:val="528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196EA447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種　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44A0ECFE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距　離　別</w:t>
                                        </w:r>
                                      </w:p>
                                    </w:tc>
                                  </w:tr>
                                  <w:tr w:rsidR="00254037" w:rsidRPr="00500C5A" w14:paraId="01F07E85" w14:textId="77777777">
                                    <w:trPr>
                                      <w:trHeight w:val="53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4FADBA89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自由形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56D9F09C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100m</w:t>
                                        </w:r>
                                      </w:p>
                                    </w:tc>
                                  </w:tr>
                                  <w:tr w:rsidR="00254037" w:rsidRPr="00500C5A" w14:paraId="11A6654C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023272BC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背泳ぎ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64685589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100m</w:t>
                                        </w:r>
                                      </w:p>
                                    </w:tc>
                                  </w:tr>
                                  <w:tr w:rsidR="00254037" w:rsidRPr="00500C5A" w14:paraId="432D7DA9" w14:textId="77777777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3788E276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平泳ぎ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19649825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100m</w:t>
                                        </w:r>
                                      </w:p>
                                    </w:tc>
                                  </w:tr>
                                  <w:tr w:rsidR="00254037" w:rsidRPr="00500C5A" w14:paraId="5B7D5870" w14:textId="77777777">
                                    <w:trPr>
                                      <w:trHeight w:val="536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433A9B67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ﾊﾞﾀﾌﾗｲ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3A68A48C" w14:textId="77777777" w:rsidR="00254037" w:rsidRPr="00500C5A" w:rsidRDefault="00254037">
                                        <w:pPr>
                                          <w:jc w:val="center"/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</w:pP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500C5A">
                                          <w:rPr>
                                            <w:rFonts w:ascii="BIZ UDPゴシック R" w:eastAsia="BIZ UDPゴシック R" w:hAnsi="BIZ UDPゴシック R"/>
                                            <w:sz w:val="22"/>
                                          </w:rPr>
                                          <w:t>100m</w:t>
                                        </w:r>
                                      </w:p>
                                    </w:tc>
                                  </w:tr>
                                </w:tbl>
                                <w:p w14:paraId="72B6A8C3" w14:textId="77777777" w:rsidR="00254037" w:rsidRPr="00500C5A" w:rsidRDefault="00254037" w:rsidP="001757C2">
                                  <w:pPr>
                                    <w:rPr>
                                      <w:rFonts w:ascii="BIZ UDPゴシック R" w:eastAsia="BIZ UDPゴシック R" w:hAnsi="BIZ UDPゴシック R"/>
                                      <w:sz w:val="22"/>
                                      <w:szCs w:val="22"/>
                                    </w:rPr>
                                  </w:pPr>
                                  <w:r w:rsidRPr="00500C5A">
                                    <w:rPr>
                                      <w:rFonts w:ascii="BIZ UDPゴシック R" w:eastAsia="BIZ UDPゴシック R" w:hAnsi="BIZ UDPゴシック R" w:hint="eastAsia"/>
                                      <w:sz w:val="22"/>
                                      <w:szCs w:val="22"/>
                                    </w:rPr>
                                    <w:t>※１００ｍ種目は全国障害者スポーツ大会の選考対象外です。</w:t>
                                  </w:r>
                                </w:p>
                                <w:p w14:paraId="64752624" w14:textId="77777777" w:rsidR="00254037" w:rsidRPr="004906D8" w:rsidRDefault="00254037" w:rsidP="001757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B93755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3152" w:type="dxa"/>
                  <w:vAlign w:val="center"/>
                </w:tcPr>
                <w:p w14:paraId="287A6992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種</w:t>
                  </w:r>
                  <w:r w:rsidR="00E11C7A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　</w:t>
                  </w: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目</w:t>
                  </w:r>
                </w:p>
              </w:tc>
            </w:tr>
            <w:tr w:rsidR="00B93755" w:rsidRPr="00780B43" w14:paraId="23C6B519" w14:textId="77777777" w:rsidTr="00B93755">
              <w:trPr>
                <w:trHeight w:val="688"/>
              </w:trPr>
              <w:tc>
                <w:tcPr>
                  <w:tcW w:w="1590" w:type="dxa"/>
                  <w:vAlign w:val="center"/>
                </w:tcPr>
                <w:p w14:paraId="1D292AFD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出場種目1</w:t>
                  </w:r>
                </w:p>
              </w:tc>
              <w:tc>
                <w:tcPr>
                  <w:tcW w:w="3152" w:type="dxa"/>
                  <w:vAlign w:val="center"/>
                </w:tcPr>
                <w:p w14:paraId="4F62FE68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</w:p>
              </w:tc>
            </w:tr>
            <w:tr w:rsidR="00B93755" w:rsidRPr="00780B43" w14:paraId="55E9CE49" w14:textId="77777777" w:rsidTr="00B93755">
              <w:trPr>
                <w:trHeight w:val="700"/>
              </w:trPr>
              <w:tc>
                <w:tcPr>
                  <w:tcW w:w="1590" w:type="dxa"/>
                  <w:vAlign w:val="center"/>
                </w:tcPr>
                <w:p w14:paraId="191E4757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出場種目２</w:t>
                  </w:r>
                </w:p>
              </w:tc>
              <w:tc>
                <w:tcPr>
                  <w:tcW w:w="3152" w:type="dxa"/>
                  <w:vAlign w:val="center"/>
                </w:tcPr>
                <w:p w14:paraId="39A3A47B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</w:p>
              </w:tc>
            </w:tr>
          </w:tbl>
          <w:p w14:paraId="059BAAED" w14:textId="77777777" w:rsidR="00B93755" w:rsidRPr="00780B43" w:rsidRDefault="00B93755" w:rsidP="001757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103" w:type="dxa"/>
            <w:gridSpan w:val="2"/>
            <w:vMerge w:val="restart"/>
            <w:tcBorders>
              <w:bottom w:val="single" w:sz="4" w:space="0" w:color="auto"/>
            </w:tcBorders>
          </w:tcPr>
          <w:p w14:paraId="4FD5B3B1" w14:textId="77777777" w:rsidR="00B93755" w:rsidRPr="00780B43" w:rsidRDefault="00B93755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51FDDCD6" w14:textId="77777777" w:rsidR="00B93755" w:rsidRPr="00780B43" w:rsidRDefault="00B93755" w:rsidP="001757C2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１．今までに全国障害者スポーツ大会に参加されたことはありますか？</w:t>
            </w:r>
          </w:p>
          <w:p w14:paraId="130DD3FD" w14:textId="0891B239" w:rsidR="00B93755" w:rsidRPr="00780B43" w:rsidRDefault="00B9238D" w:rsidP="008F7BDC">
            <w:pPr>
              <w:spacing w:after="240"/>
              <w:ind w:firstLineChars="83" w:firstLine="174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96E766" wp14:editId="1325BB0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332105</wp:posOffset>
                      </wp:positionV>
                      <wp:extent cx="190500" cy="1002665"/>
                      <wp:effectExtent l="9525" t="6350" r="9525" b="1016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002665"/>
                              </a:xfrm>
                              <a:prstGeom prst="leftBracket">
                                <a:avLst>
                                  <a:gd name="adj" fmla="val 4386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8CB2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9" o:spid="_x0000_s1026" type="#_x0000_t85" style="position:absolute;left:0;text-align:left;margin-left:50.25pt;margin-top:26.15pt;width:15pt;height:7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="00B93755" w:rsidRPr="00780B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17D2F71D" w14:textId="2A653AE8" w:rsidR="00B93755" w:rsidRPr="00B9238D" w:rsidRDefault="00B93755" w:rsidP="00DA7B66">
            <w:pPr>
              <w:pStyle w:val="af1"/>
              <w:numPr>
                <w:ilvl w:val="0"/>
                <w:numId w:val="5"/>
              </w:numPr>
              <w:spacing w:after="240"/>
              <w:ind w:leftChars="0" w:hanging="213"/>
              <w:rPr>
                <w:rFonts w:ascii="BIZ UDPゴシック" w:eastAsia="BIZ UDPゴシック" w:hAnsi="BIZ UDPゴシック"/>
                <w:sz w:val="22"/>
              </w:rPr>
            </w:pPr>
            <w:r w:rsidRPr="00B9238D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B9238D" w:rsidRPr="00B9238D">
              <w:rPr>
                <w:rFonts w:ascii="BIZ UDPゴシック" w:eastAsia="BIZ UDPゴシック" w:hAnsi="BIZ UDPゴシック"/>
                <w:sz w:val="22"/>
              </w:rPr>
              <w:tab/>
            </w:r>
            <w:r w:rsidR="00B9238D">
              <w:rPr>
                <w:rFonts w:ascii="BIZ UDPゴシック" w:eastAsia="BIZ UDPゴシック" w:hAnsi="BIZ UDPゴシック"/>
                <w:sz w:val="22"/>
              </w:rPr>
              <w:tab/>
            </w:r>
            <w:r w:rsidR="0069065A" w:rsidRPr="00B9238D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69065A" w:rsidRPr="00B9238D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69065A" w:rsidRPr="00B9238D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69065A" w:rsidRPr="00B9238D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69065A" w:rsidRPr="00B9238D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Pr="00B9238D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Pr="00B9238D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3755E0A2" w14:textId="10EA11D5" w:rsidR="00B93755" w:rsidRPr="00780B43" w:rsidRDefault="00B93755" w:rsidP="008F7BDC">
            <w:pPr>
              <w:spacing w:after="240"/>
              <w:ind w:firstLine="1644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6FDB1E61" w14:textId="7EBAC329" w:rsidR="00B93755" w:rsidRPr="00780B43" w:rsidRDefault="00B93755" w:rsidP="008F7BDC">
            <w:pPr>
              <w:spacing w:after="240"/>
              <w:ind w:firstLine="1644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Pr="00780B43">
              <w:rPr>
                <w:rFonts w:ascii="BIZ UDPゴシック" w:eastAsia="BIZ UDPゴシック" w:hAnsi="BIZ UDPゴシック"/>
                <w:sz w:val="22"/>
                <w:u w:val="single"/>
              </w:rPr>
              <w:t xml:space="preserve">  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091B0360" w14:textId="09A1B1CC" w:rsidR="00B93755" w:rsidRPr="0069065A" w:rsidRDefault="00B93755" w:rsidP="00DA7B66">
            <w:pPr>
              <w:pStyle w:val="af1"/>
              <w:numPr>
                <w:ilvl w:val="0"/>
                <w:numId w:val="3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9065A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4DFDA33A" w14:textId="0DA144F3" w:rsidR="00B93755" w:rsidRPr="00780B43" w:rsidRDefault="00B93755" w:rsidP="008F7BDC">
            <w:pPr>
              <w:spacing w:after="240"/>
              <w:ind w:left="273" w:hangingChars="124" w:hanging="273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166BD731" w14:textId="77777777" w:rsidR="00B93755" w:rsidRPr="00780B43" w:rsidRDefault="00B93755" w:rsidP="008F7BDC">
            <w:pPr>
              <w:spacing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B93755" w:rsidRPr="00780B43" w14:paraId="58D200F0" w14:textId="77777777" w:rsidTr="00B9238D">
        <w:trPr>
          <w:trHeight w:val="2816"/>
        </w:trPr>
        <w:tc>
          <w:tcPr>
            <w:tcW w:w="5276" w:type="dxa"/>
          </w:tcPr>
          <w:p w14:paraId="5D7A06BC" w14:textId="77777777" w:rsidR="00B93755" w:rsidRPr="00780B43" w:rsidRDefault="00B93755" w:rsidP="008F7BDC">
            <w:pPr>
              <w:spacing w:beforeLines="50" w:before="183"/>
              <w:ind w:right="-159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競技時に使用する補装具</w:t>
            </w:r>
          </w:p>
          <w:p w14:paraId="0855CF25" w14:textId="415C121E" w:rsidR="00B93755" w:rsidRPr="00780B43" w:rsidRDefault="00B93755" w:rsidP="00B93755">
            <w:pPr>
              <w:ind w:right="43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80B43">
              <w:rPr>
                <w:rFonts w:ascii="BIZ UDPゴシック" w:eastAsia="BIZ UDPゴシック" w:hAnsi="BIZ UDPゴシック"/>
                <w:sz w:val="22"/>
              </w:rPr>
              <w:t>(</w:t>
            </w:r>
            <w:r w:rsidRPr="00780B43">
              <w:rPr>
                <w:rFonts w:ascii="BIZ UDPゴシック" w:eastAsia="BIZ UDPゴシック" w:hAnsi="BIZ UDPゴシック" w:hint="eastAsia"/>
                <w:sz w:val="22"/>
              </w:rPr>
              <w:t>該当するものに○、</w:t>
            </w:r>
            <w:r w:rsidRPr="00780B43">
              <w:rPr>
                <w:rFonts w:ascii="BIZ UDPゴシック" w:eastAsia="BIZ UDPゴシック" w:hAnsi="BIZ UDPゴシック" w:hint="eastAsia"/>
                <w:sz w:val="22"/>
                <w:u w:val="wave"/>
              </w:rPr>
              <w:t>その他の場合は補装具名を記入してください。</w:t>
            </w:r>
            <w:r w:rsidRPr="00780B43">
              <w:rPr>
                <w:rFonts w:ascii="BIZ UDPゴシック" w:eastAsia="BIZ UDPゴシック" w:hAnsi="BIZ UDPゴシック"/>
                <w:sz w:val="22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0"/>
            </w:tblGrid>
            <w:tr w:rsidR="00B93755" w:rsidRPr="00780B43" w14:paraId="7C81D2AD" w14:textId="77777777" w:rsidTr="00CC376E">
              <w:trPr>
                <w:trHeight w:val="369"/>
              </w:trPr>
              <w:tc>
                <w:tcPr>
                  <w:tcW w:w="4910" w:type="dxa"/>
                  <w:vAlign w:val="center"/>
                </w:tcPr>
                <w:p w14:paraId="5EF873DD" w14:textId="77777777" w:rsidR="00B93755" w:rsidRPr="00780B43" w:rsidRDefault="00B93755" w:rsidP="00921BAE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種　　類</w:t>
                  </w:r>
                </w:p>
              </w:tc>
            </w:tr>
            <w:tr w:rsidR="00B93755" w:rsidRPr="00780B43" w14:paraId="4523EC6A" w14:textId="77777777" w:rsidTr="00CC376E">
              <w:trPr>
                <w:trHeight w:val="1195"/>
              </w:trPr>
              <w:tc>
                <w:tcPr>
                  <w:tcW w:w="4910" w:type="dxa"/>
                  <w:vAlign w:val="center"/>
                </w:tcPr>
                <w:p w14:paraId="1B7C3E8C" w14:textId="77777777" w:rsidR="00B93755" w:rsidRPr="00780B43" w:rsidRDefault="00B93755" w:rsidP="00715F50">
                  <w:pPr>
                    <w:rPr>
                      <w:rFonts w:ascii="BIZ UDPゴシック" w:eastAsia="BIZ UDPゴシック" w:hAnsi="BIZ UDPゴシック"/>
                    </w:rPr>
                  </w:pPr>
                  <w:r w:rsidRPr="00780B43">
                    <w:rPr>
                      <w:rFonts w:ascii="BIZ UDPゴシック" w:eastAsia="BIZ UDPゴシック" w:hAnsi="BIZ UDPゴシック"/>
                      <w:sz w:val="22"/>
                    </w:rPr>
                    <w:t>1</w:t>
                  </w:r>
                  <w:r w:rsidR="00715F50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．</w:t>
                  </w: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義手・義足</w:t>
                  </w:r>
                </w:p>
                <w:p w14:paraId="0878328A" w14:textId="77777777" w:rsidR="00B93755" w:rsidRPr="00780B43" w:rsidRDefault="00B93755" w:rsidP="00715F50">
                  <w:pPr>
                    <w:rPr>
                      <w:rFonts w:ascii="BIZ UDPゴシック" w:eastAsia="BIZ UDPゴシック" w:hAnsi="BIZ UDPゴシック"/>
                    </w:rPr>
                  </w:pPr>
                  <w:r w:rsidRPr="00780B43">
                    <w:rPr>
                      <w:rFonts w:ascii="BIZ UDPゴシック" w:eastAsia="BIZ UDPゴシック" w:hAnsi="BIZ UDPゴシック"/>
                      <w:sz w:val="22"/>
                    </w:rPr>
                    <w:t>2</w:t>
                  </w:r>
                  <w:r w:rsidR="00715F50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．</w:t>
                  </w: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装具</w:t>
                  </w:r>
                </w:p>
                <w:p w14:paraId="06379C06" w14:textId="77777777" w:rsidR="00B93755" w:rsidRPr="00780B43" w:rsidRDefault="00B93755" w:rsidP="00715F50">
                  <w:pPr>
                    <w:rPr>
                      <w:rFonts w:ascii="BIZ UDPゴシック" w:eastAsia="BIZ UDPゴシック" w:hAnsi="BIZ UDPゴシック"/>
                    </w:rPr>
                  </w:pPr>
                  <w:r w:rsidRPr="00780B43">
                    <w:rPr>
                      <w:rFonts w:ascii="BIZ UDPゴシック" w:eastAsia="BIZ UDPゴシック" w:hAnsi="BIZ UDPゴシック"/>
                      <w:sz w:val="22"/>
                    </w:rPr>
                    <w:t>3</w:t>
                  </w:r>
                  <w:r w:rsidR="00715F50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．</w:t>
                  </w: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杖</w:t>
                  </w:r>
                </w:p>
                <w:p w14:paraId="1E693506" w14:textId="77777777" w:rsidR="00B93755" w:rsidRPr="00780B43" w:rsidRDefault="00B93755" w:rsidP="00715F50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780B43">
                    <w:rPr>
                      <w:rFonts w:ascii="BIZ UDPゴシック" w:eastAsia="BIZ UDPゴシック" w:hAnsi="BIZ UDPゴシック"/>
                      <w:sz w:val="22"/>
                    </w:rPr>
                    <w:t>4</w:t>
                  </w:r>
                  <w:r w:rsidR="00715F50"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．</w:t>
                  </w:r>
                  <w:r w:rsidRPr="00780B43">
                    <w:rPr>
                      <w:rFonts w:ascii="BIZ UDPゴシック" w:eastAsia="BIZ UDPゴシック" w:hAnsi="BIZ UDPゴシック" w:hint="eastAsia"/>
                      <w:sz w:val="22"/>
                    </w:rPr>
                    <w:t>その他（　　　　　　　　　　　　　　　　　　　　　　）</w:t>
                  </w:r>
                </w:p>
              </w:tc>
            </w:tr>
          </w:tbl>
          <w:p w14:paraId="0E31720E" w14:textId="77777777" w:rsidR="00B93755" w:rsidRPr="00780B43" w:rsidRDefault="00B93755" w:rsidP="001757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103" w:type="dxa"/>
            <w:gridSpan w:val="2"/>
            <w:vMerge/>
          </w:tcPr>
          <w:p w14:paraId="19F14ADF" w14:textId="77777777" w:rsidR="00B93755" w:rsidRPr="00780B43" w:rsidRDefault="00B93755" w:rsidP="001757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EAF77D0" w14:textId="1E544E44" w:rsidR="00DA7B66" w:rsidRDefault="00DA7B66" w:rsidP="00DA7B66">
      <w:pPr>
        <w:pStyle w:val="af1"/>
        <w:numPr>
          <w:ilvl w:val="0"/>
          <w:numId w:val="8"/>
        </w:numPr>
        <w:spacing w:line="0" w:lineRule="atLeast"/>
        <w:ind w:leftChars="0" w:hanging="300"/>
        <w:rPr>
          <w:rFonts w:ascii="BIZ UDPゴシック" w:eastAsia="BIZ UDPゴシック" w:hAnsi="BIZ UDPゴシック"/>
        </w:rPr>
      </w:pPr>
      <w:bookmarkStart w:id="0" w:name="_Hlk91243761"/>
      <w:r w:rsidRPr="00DA7B66">
        <w:rPr>
          <w:rFonts w:ascii="BIZ UDPゴシック" w:eastAsia="BIZ UDPゴシック" w:hAnsi="BIZ UDPゴシック" w:hint="eastAsia"/>
        </w:rPr>
        <w:t>競争競技は50mと100m、跳躍競技は立ち幅跳びと走幅跳び、投てき</w:t>
      </w:r>
      <w:r w:rsidR="00AC3653">
        <w:rPr>
          <w:rFonts w:ascii="BIZ UDPゴシック" w:eastAsia="BIZ UDPゴシック" w:hAnsi="BIZ UDPゴシック" w:hint="eastAsia"/>
        </w:rPr>
        <w:t>競技</w:t>
      </w:r>
      <w:r w:rsidRPr="00DA7B66">
        <w:rPr>
          <w:rFonts w:ascii="BIZ UDPゴシック" w:eastAsia="BIZ UDPゴシック" w:hAnsi="BIZ UDPゴシック" w:hint="eastAsia"/>
        </w:rPr>
        <w:t>は障害区分8を除き、ソフトボール</w:t>
      </w:r>
      <w:r>
        <w:rPr>
          <w:rFonts w:ascii="BIZ UDPゴシック" w:eastAsia="BIZ UDPゴシック" w:hAnsi="BIZ UDPゴシック" w:hint="eastAsia"/>
        </w:rPr>
        <w:t>投げ</w:t>
      </w:r>
      <w:r w:rsidRPr="00DA7B66">
        <w:rPr>
          <w:rFonts w:ascii="BIZ UDPゴシック" w:eastAsia="BIZ UDPゴシック" w:hAnsi="BIZ UDPゴシック" w:hint="eastAsia"/>
        </w:rPr>
        <w:t>とジャベリックスローの両方に申し込むことはできない。</w:t>
      </w:r>
    </w:p>
    <w:p w14:paraId="1EEE4047" w14:textId="739FDB19" w:rsidR="004635DA" w:rsidRPr="00714EEA" w:rsidRDefault="00426D94" w:rsidP="00714EEA">
      <w:pPr>
        <w:pStyle w:val="af1"/>
        <w:numPr>
          <w:ilvl w:val="0"/>
          <w:numId w:val="8"/>
        </w:numPr>
        <w:spacing w:line="0" w:lineRule="atLeast"/>
        <w:ind w:leftChars="0" w:hanging="300"/>
        <w:rPr>
          <w:rFonts w:ascii="BIZ UDPゴシック" w:eastAsia="BIZ UDPゴシック" w:hAnsi="BIZ UDPゴシック"/>
        </w:rPr>
      </w:pPr>
      <w:r w:rsidRPr="00DA7B66">
        <w:rPr>
          <w:rFonts w:ascii="BIZ UDPゴシック" w:eastAsia="BIZ UDPゴシック" w:hAnsi="BIZ UDPゴシック" w:hint="eastAsia"/>
        </w:rPr>
        <w:t>個人情報については、適正に管理・保護します。また、選手の氏名・写真・映像などを広報誌・ホームページ等に掲載する場合があるので、了承のうえ参加すること。</w:t>
      </w:r>
      <w:bookmarkEnd w:id="0"/>
    </w:p>
    <w:sectPr w:rsidR="004635DA" w:rsidRPr="00714EEA" w:rsidSect="00A81AD1">
      <w:type w:val="continuous"/>
      <w:pgSz w:w="11906" w:h="16838" w:code="9"/>
      <w:pgMar w:top="426" w:right="1134" w:bottom="142" w:left="1134" w:header="851" w:footer="851" w:gutter="0"/>
      <w:pgNumType w:start="1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05B2" w14:textId="77777777" w:rsidR="00095530" w:rsidRDefault="00095530">
      <w:r>
        <w:separator/>
      </w:r>
    </w:p>
  </w:endnote>
  <w:endnote w:type="continuationSeparator" w:id="0">
    <w:p w14:paraId="658D3E1E" w14:textId="77777777" w:rsidR="00095530" w:rsidRDefault="0009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06F4" w14:textId="77777777" w:rsidR="00095530" w:rsidRDefault="00095530">
      <w:r>
        <w:separator/>
      </w:r>
    </w:p>
  </w:footnote>
  <w:footnote w:type="continuationSeparator" w:id="0">
    <w:p w14:paraId="6EC69C9F" w14:textId="77777777" w:rsidR="00095530" w:rsidRDefault="0009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5A6"/>
    <w:multiLevelType w:val="hybridMultilevel"/>
    <w:tmpl w:val="D5B2B0EA"/>
    <w:lvl w:ilvl="0" w:tplc="BA04AECA">
      <w:numFmt w:val="bullet"/>
      <w:lvlText w:val="※"/>
      <w:lvlJc w:val="left"/>
      <w:pPr>
        <w:ind w:left="584" w:hanging="440"/>
      </w:pPr>
      <w:rPr>
        <w:rFonts w:ascii="ＭＳ ゴシック" w:eastAsia="ＭＳ ゴシック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39745F15"/>
    <w:multiLevelType w:val="hybridMultilevel"/>
    <w:tmpl w:val="E3AE2B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092D8D"/>
    <w:multiLevelType w:val="hybridMultilevel"/>
    <w:tmpl w:val="8ECCCED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" w15:restartNumberingAfterBreak="0">
    <w:nsid w:val="48EE26A7"/>
    <w:multiLevelType w:val="hybridMultilevel"/>
    <w:tmpl w:val="298AD972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CF3872"/>
    <w:multiLevelType w:val="hybridMultilevel"/>
    <w:tmpl w:val="E542D4C0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5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5D45586A"/>
    <w:multiLevelType w:val="hybridMultilevel"/>
    <w:tmpl w:val="6FEC17B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1A48C4D8">
      <w:numFmt w:val="bullet"/>
      <w:lvlText w:val="・"/>
      <w:lvlJc w:val="left"/>
      <w:pPr>
        <w:ind w:left="1528" w:hanging="360"/>
      </w:pPr>
      <w:rPr>
        <w:rFonts w:ascii="BIZ UDPゴシック" w:eastAsia="BIZ UDPゴシック" w:hAnsi="BIZ UDP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7" w15:restartNumberingAfterBreak="0">
    <w:nsid w:val="5F492B72"/>
    <w:multiLevelType w:val="hybridMultilevel"/>
    <w:tmpl w:val="C8166968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8" w15:restartNumberingAfterBreak="0">
    <w:nsid w:val="709F65E9"/>
    <w:multiLevelType w:val="hybridMultilevel"/>
    <w:tmpl w:val="C9B00C2E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7463427">
    <w:abstractNumId w:val="5"/>
  </w:num>
  <w:num w:numId="2" w16cid:durableId="1547257251">
    <w:abstractNumId w:val="7"/>
  </w:num>
  <w:num w:numId="3" w16cid:durableId="2043748776">
    <w:abstractNumId w:val="4"/>
  </w:num>
  <w:num w:numId="4" w16cid:durableId="1455368439">
    <w:abstractNumId w:val="6"/>
  </w:num>
  <w:num w:numId="5" w16cid:durableId="965046661">
    <w:abstractNumId w:val="1"/>
  </w:num>
  <w:num w:numId="6" w16cid:durableId="840316976">
    <w:abstractNumId w:val="2"/>
  </w:num>
  <w:num w:numId="7" w16cid:durableId="1812402135">
    <w:abstractNumId w:val="8"/>
  </w:num>
  <w:num w:numId="8" w16cid:durableId="759058383">
    <w:abstractNumId w:val="0"/>
  </w:num>
  <w:num w:numId="9" w16cid:durableId="48012086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58"/>
    <w:rsid w:val="00002CFF"/>
    <w:rsid w:val="00004F8A"/>
    <w:rsid w:val="00020179"/>
    <w:rsid w:val="00023F31"/>
    <w:rsid w:val="00053BDF"/>
    <w:rsid w:val="00091F63"/>
    <w:rsid w:val="00095530"/>
    <w:rsid w:val="000B29BB"/>
    <w:rsid w:val="000B7AE9"/>
    <w:rsid w:val="000C577D"/>
    <w:rsid w:val="000D0A59"/>
    <w:rsid w:val="000E1FFF"/>
    <w:rsid w:val="000F3856"/>
    <w:rsid w:val="000F51E2"/>
    <w:rsid w:val="0011011B"/>
    <w:rsid w:val="00112960"/>
    <w:rsid w:val="001249AC"/>
    <w:rsid w:val="00127379"/>
    <w:rsid w:val="00132C03"/>
    <w:rsid w:val="00140FDC"/>
    <w:rsid w:val="00155615"/>
    <w:rsid w:val="00155B05"/>
    <w:rsid w:val="001732F2"/>
    <w:rsid w:val="001757C2"/>
    <w:rsid w:val="001C5909"/>
    <w:rsid w:val="001C7583"/>
    <w:rsid w:val="001E1570"/>
    <w:rsid w:val="001E2D37"/>
    <w:rsid w:val="001F47AB"/>
    <w:rsid w:val="002018D9"/>
    <w:rsid w:val="00201E3D"/>
    <w:rsid w:val="0020510A"/>
    <w:rsid w:val="0021250B"/>
    <w:rsid w:val="00215296"/>
    <w:rsid w:val="002228FA"/>
    <w:rsid w:val="0022329C"/>
    <w:rsid w:val="00230FA8"/>
    <w:rsid w:val="00234821"/>
    <w:rsid w:val="00254037"/>
    <w:rsid w:val="002A44C6"/>
    <w:rsid w:val="002A6E5E"/>
    <w:rsid w:val="002C5574"/>
    <w:rsid w:val="002D02C8"/>
    <w:rsid w:val="002D1C1C"/>
    <w:rsid w:val="002D3390"/>
    <w:rsid w:val="002F3D5E"/>
    <w:rsid w:val="0030093D"/>
    <w:rsid w:val="00305796"/>
    <w:rsid w:val="00342CF3"/>
    <w:rsid w:val="003528D4"/>
    <w:rsid w:val="003618C4"/>
    <w:rsid w:val="00364852"/>
    <w:rsid w:val="0037014A"/>
    <w:rsid w:val="003777E3"/>
    <w:rsid w:val="00384766"/>
    <w:rsid w:val="00390060"/>
    <w:rsid w:val="00390799"/>
    <w:rsid w:val="003A23D1"/>
    <w:rsid w:val="003A7458"/>
    <w:rsid w:val="003D49C9"/>
    <w:rsid w:val="003D4E63"/>
    <w:rsid w:val="003D743B"/>
    <w:rsid w:val="003F04B7"/>
    <w:rsid w:val="003F6B35"/>
    <w:rsid w:val="0041789D"/>
    <w:rsid w:val="00426D94"/>
    <w:rsid w:val="00446F8A"/>
    <w:rsid w:val="004635DA"/>
    <w:rsid w:val="00466B73"/>
    <w:rsid w:val="00466BB9"/>
    <w:rsid w:val="004E298E"/>
    <w:rsid w:val="004E70F1"/>
    <w:rsid w:val="004F1037"/>
    <w:rsid w:val="004F4757"/>
    <w:rsid w:val="004F4DC6"/>
    <w:rsid w:val="0050050F"/>
    <w:rsid w:val="00516BDE"/>
    <w:rsid w:val="005241FD"/>
    <w:rsid w:val="00543284"/>
    <w:rsid w:val="00550332"/>
    <w:rsid w:val="005569DC"/>
    <w:rsid w:val="00576CBA"/>
    <w:rsid w:val="005927BB"/>
    <w:rsid w:val="00597EFD"/>
    <w:rsid w:val="005C298A"/>
    <w:rsid w:val="005F1211"/>
    <w:rsid w:val="005F1783"/>
    <w:rsid w:val="005F40EF"/>
    <w:rsid w:val="006266B2"/>
    <w:rsid w:val="00632245"/>
    <w:rsid w:val="00643E2A"/>
    <w:rsid w:val="006473DA"/>
    <w:rsid w:val="00647F37"/>
    <w:rsid w:val="00667498"/>
    <w:rsid w:val="00676210"/>
    <w:rsid w:val="00676F1A"/>
    <w:rsid w:val="0068501E"/>
    <w:rsid w:val="0069065A"/>
    <w:rsid w:val="006A32E0"/>
    <w:rsid w:val="006B04AA"/>
    <w:rsid w:val="006B0646"/>
    <w:rsid w:val="006B51B6"/>
    <w:rsid w:val="006C63C4"/>
    <w:rsid w:val="006F4588"/>
    <w:rsid w:val="006F5E19"/>
    <w:rsid w:val="006F60ED"/>
    <w:rsid w:val="00707E92"/>
    <w:rsid w:val="00714EEA"/>
    <w:rsid w:val="00715F50"/>
    <w:rsid w:val="00733A0E"/>
    <w:rsid w:val="00734F26"/>
    <w:rsid w:val="00742262"/>
    <w:rsid w:val="00752247"/>
    <w:rsid w:val="00763D44"/>
    <w:rsid w:val="00780B43"/>
    <w:rsid w:val="00787037"/>
    <w:rsid w:val="007A4051"/>
    <w:rsid w:val="007B764F"/>
    <w:rsid w:val="007D4A71"/>
    <w:rsid w:val="007E5F82"/>
    <w:rsid w:val="007E65D8"/>
    <w:rsid w:val="007F13E9"/>
    <w:rsid w:val="007F50A2"/>
    <w:rsid w:val="007F78FD"/>
    <w:rsid w:val="008054EE"/>
    <w:rsid w:val="00830EA2"/>
    <w:rsid w:val="00837646"/>
    <w:rsid w:val="00843182"/>
    <w:rsid w:val="0085035E"/>
    <w:rsid w:val="0086250C"/>
    <w:rsid w:val="00870F58"/>
    <w:rsid w:val="008712C9"/>
    <w:rsid w:val="00872D6F"/>
    <w:rsid w:val="0088219A"/>
    <w:rsid w:val="008919FE"/>
    <w:rsid w:val="008A3F6D"/>
    <w:rsid w:val="008B0B87"/>
    <w:rsid w:val="008B2B85"/>
    <w:rsid w:val="008B7CBD"/>
    <w:rsid w:val="008E1655"/>
    <w:rsid w:val="008E1777"/>
    <w:rsid w:val="008F7BDC"/>
    <w:rsid w:val="00901F63"/>
    <w:rsid w:val="009052C6"/>
    <w:rsid w:val="0091199B"/>
    <w:rsid w:val="00916628"/>
    <w:rsid w:val="00916D4F"/>
    <w:rsid w:val="00921BAE"/>
    <w:rsid w:val="00937E93"/>
    <w:rsid w:val="00950259"/>
    <w:rsid w:val="009663D5"/>
    <w:rsid w:val="009701E7"/>
    <w:rsid w:val="00990308"/>
    <w:rsid w:val="009A1971"/>
    <w:rsid w:val="009B5130"/>
    <w:rsid w:val="009B68E3"/>
    <w:rsid w:val="009D3F94"/>
    <w:rsid w:val="009D649B"/>
    <w:rsid w:val="009E334D"/>
    <w:rsid w:val="00A02F36"/>
    <w:rsid w:val="00A05FB9"/>
    <w:rsid w:val="00A23BAA"/>
    <w:rsid w:val="00A273CB"/>
    <w:rsid w:val="00A30E97"/>
    <w:rsid w:val="00A5371A"/>
    <w:rsid w:val="00A539D6"/>
    <w:rsid w:val="00A62187"/>
    <w:rsid w:val="00A67C28"/>
    <w:rsid w:val="00A76D80"/>
    <w:rsid w:val="00A81AD1"/>
    <w:rsid w:val="00A81DC2"/>
    <w:rsid w:val="00A84E2B"/>
    <w:rsid w:val="00AA2D1C"/>
    <w:rsid w:val="00AA2F31"/>
    <w:rsid w:val="00AB7665"/>
    <w:rsid w:val="00AB7FDC"/>
    <w:rsid w:val="00AC0C4B"/>
    <w:rsid w:val="00AC3653"/>
    <w:rsid w:val="00AE3CA3"/>
    <w:rsid w:val="00AE4C64"/>
    <w:rsid w:val="00AE7754"/>
    <w:rsid w:val="00AF1D4C"/>
    <w:rsid w:val="00B418E6"/>
    <w:rsid w:val="00B455EE"/>
    <w:rsid w:val="00B6224D"/>
    <w:rsid w:val="00B73CE5"/>
    <w:rsid w:val="00B74535"/>
    <w:rsid w:val="00B9238D"/>
    <w:rsid w:val="00B93755"/>
    <w:rsid w:val="00BA5CC8"/>
    <w:rsid w:val="00BB3358"/>
    <w:rsid w:val="00BB562C"/>
    <w:rsid w:val="00BC044A"/>
    <w:rsid w:val="00BC3050"/>
    <w:rsid w:val="00BC51EE"/>
    <w:rsid w:val="00BD1B45"/>
    <w:rsid w:val="00BF2098"/>
    <w:rsid w:val="00BF4E24"/>
    <w:rsid w:val="00C00569"/>
    <w:rsid w:val="00C05E62"/>
    <w:rsid w:val="00C06D7A"/>
    <w:rsid w:val="00C14C1D"/>
    <w:rsid w:val="00C33FF3"/>
    <w:rsid w:val="00C53EE3"/>
    <w:rsid w:val="00C55DCC"/>
    <w:rsid w:val="00C74327"/>
    <w:rsid w:val="00C80D77"/>
    <w:rsid w:val="00C863F4"/>
    <w:rsid w:val="00CA2D9C"/>
    <w:rsid w:val="00CA4527"/>
    <w:rsid w:val="00CA740A"/>
    <w:rsid w:val="00CB005D"/>
    <w:rsid w:val="00CC376E"/>
    <w:rsid w:val="00CC7810"/>
    <w:rsid w:val="00CD60F4"/>
    <w:rsid w:val="00CF7F8C"/>
    <w:rsid w:val="00D119C0"/>
    <w:rsid w:val="00D159D7"/>
    <w:rsid w:val="00D22B24"/>
    <w:rsid w:val="00D67188"/>
    <w:rsid w:val="00D7399D"/>
    <w:rsid w:val="00D75131"/>
    <w:rsid w:val="00D812A1"/>
    <w:rsid w:val="00D833AB"/>
    <w:rsid w:val="00D8390B"/>
    <w:rsid w:val="00DA7B66"/>
    <w:rsid w:val="00DB562F"/>
    <w:rsid w:val="00DB70E3"/>
    <w:rsid w:val="00DC145B"/>
    <w:rsid w:val="00DC6E60"/>
    <w:rsid w:val="00DE0DDC"/>
    <w:rsid w:val="00DF4E92"/>
    <w:rsid w:val="00E11C7A"/>
    <w:rsid w:val="00E16D26"/>
    <w:rsid w:val="00E221EA"/>
    <w:rsid w:val="00E2354B"/>
    <w:rsid w:val="00E3056D"/>
    <w:rsid w:val="00E42574"/>
    <w:rsid w:val="00E52ABA"/>
    <w:rsid w:val="00E54D81"/>
    <w:rsid w:val="00E667BA"/>
    <w:rsid w:val="00E67C98"/>
    <w:rsid w:val="00E94E61"/>
    <w:rsid w:val="00EC3FFC"/>
    <w:rsid w:val="00ED0AB8"/>
    <w:rsid w:val="00ED0F24"/>
    <w:rsid w:val="00EE250E"/>
    <w:rsid w:val="00EF1AB2"/>
    <w:rsid w:val="00F16E6F"/>
    <w:rsid w:val="00F37675"/>
    <w:rsid w:val="00F54274"/>
    <w:rsid w:val="00F67EAF"/>
    <w:rsid w:val="00F7046B"/>
    <w:rsid w:val="00F728DD"/>
    <w:rsid w:val="00F85C50"/>
    <w:rsid w:val="00F868DE"/>
    <w:rsid w:val="00FA6659"/>
    <w:rsid w:val="00FB2443"/>
    <w:rsid w:val="00FB3B89"/>
    <w:rsid w:val="00FB3E4F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8FF4"/>
  <w15:docId w15:val="{C74F0C0B-F7A1-4285-B772-083B343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2329C"/>
    <w:rPr>
      <w:rFonts w:ascii="ＭＳ 明朝"/>
      <w:sz w:val="22"/>
    </w:rPr>
  </w:style>
  <w:style w:type="character" w:customStyle="1" w:styleId="a4">
    <w:name w:val="日付 (文字)"/>
    <w:link w:val="a3"/>
    <w:uiPriority w:val="99"/>
    <w:semiHidden/>
    <w:locked/>
    <w:rsid w:val="00023F31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2329C"/>
    <w:rPr>
      <w:rFonts w:ascii="ＭＳ ゴシック" w:eastAsia="ＭＳ ゴシック"/>
      <w:sz w:val="22"/>
    </w:rPr>
  </w:style>
  <w:style w:type="character" w:customStyle="1" w:styleId="a6">
    <w:name w:val="本文 (文字)"/>
    <w:link w:val="a5"/>
    <w:uiPriority w:val="99"/>
    <w:semiHidden/>
    <w:locked/>
    <w:rsid w:val="00023F31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22329C"/>
    <w:pPr>
      <w:ind w:left="210" w:hanging="210"/>
    </w:pPr>
    <w:rPr>
      <w:rFonts w:ascii="ＭＳ 明朝"/>
      <w:sz w:val="22"/>
    </w:rPr>
  </w:style>
  <w:style w:type="character" w:customStyle="1" w:styleId="a8">
    <w:name w:val="本文インデント (文字)"/>
    <w:link w:val="a7"/>
    <w:uiPriority w:val="99"/>
    <w:semiHidden/>
    <w:locked/>
    <w:rsid w:val="00023F3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2329C"/>
    <w:pPr>
      <w:ind w:left="630" w:hanging="630"/>
    </w:pPr>
    <w:rPr>
      <w:rFonts w:ascii="ＭＳ 明朝"/>
      <w:sz w:val="22"/>
    </w:rPr>
  </w:style>
  <w:style w:type="character" w:customStyle="1" w:styleId="20">
    <w:name w:val="本文インデント 2 (文字)"/>
    <w:link w:val="2"/>
    <w:uiPriority w:val="99"/>
    <w:semiHidden/>
    <w:locked/>
    <w:rsid w:val="00023F31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22329C"/>
    <w:pPr>
      <w:ind w:left="630"/>
    </w:pPr>
    <w:rPr>
      <w:rFonts w:ascii="ＭＳ 明朝"/>
      <w:sz w:val="22"/>
    </w:rPr>
  </w:style>
  <w:style w:type="character" w:customStyle="1" w:styleId="30">
    <w:name w:val="本文インデント 3 (文字)"/>
    <w:link w:val="3"/>
    <w:uiPriority w:val="99"/>
    <w:semiHidden/>
    <w:locked/>
    <w:rsid w:val="00023F31"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023F31"/>
    <w:rPr>
      <w:rFonts w:cs="Times New Roman"/>
      <w:sz w:val="20"/>
      <w:szCs w:val="20"/>
    </w:rPr>
  </w:style>
  <w:style w:type="character" w:styleId="ab">
    <w:name w:val="page number"/>
    <w:uiPriority w:val="99"/>
    <w:semiHidden/>
    <w:rsid w:val="0022329C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023F31"/>
    <w:rPr>
      <w:rFonts w:cs="Times New Roman"/>
      <w:sz w:val="20"/>
      <w:szCs w:val="20"/>
    </w:rPr>
  </w:style>
  <w:style w:type="table" w:styleId="ae">
    <w:name w:val="Table Grid"/>
    <w:basedOn w:val="a1"/>
    <w:locked/>
    <w:rsid w:val="0017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28D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728DD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90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42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第２回　広島市知的障害者陸上競技大会要綱</vt:lpstr>
    </vt:vector>
  </TitlesOfParts>
  <Company>広島市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広島市知的障害者陸上競技大会要綱</dc:title>
  <dc:creator>大内敏弘</dc:creator>
  <cp:lastModifiedBy>spint02@hiroshima-safd.jp</cp:lastModifiedBy>
  <cp:revision>3</cp:revision>
  <cp:lastPrinted>2025-06-30T02:44:00Z</cp:lastPrinted>
  <dcterms:created xsi:type="dcterms:W3CDTF">2026-02-07T07:24:00Z</dcterms:created>
  <dcterms:modified xsi:type="dcterms:W3CDTF">2026-02-07T07:25:00Z</dcterms:modified>
</cp:coreProperties>
</file>